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BE" w:rsidRDefault="007C3CBE" w:rsidP="007C3CBE">
      <w:pPr>
        <w:pStyle w:val="a3"/>
        <w:pBdr>
          <w:bottom w:val="single" w:sz="8" w:space="4" w:color="4F81BD"/>
        </w:pBdr>
        <w:jc w:val="right"/>
        <w:rPr>
          <w:rFonts w:ascii="Cambria" w:eastAsia="Times New Roman" w:hAnsi="Cambria" w:cs="Times New Roman"/>
          <w:color w:val="auto"/>
          <w:sz w:val="22"/>
        </w:rPr>
      </w:pPr>
    </w:p>
    <w:p w:rsidR="00346BA9" w:rsidRPr="007C3CBE" w:rsidRDefault="007C3CBE" w:rsidP="007C3CBE">
      <w:pPr>
        <w:pStyle w:val="a3"/>
        <w:pBdr>
          <w:bottom w:val="single" w:sz="8" w:space="4" w:color="4F81BD"/>
        </w:pBdr>
        <w:jc w:val="right"/>
        <w:rPr>
          <w:rFonts w:ascii="Cambria" w:eastAsia="Times New Roman" w:hAnsi="Cambria" w:cs="Times New Roman"/>
          <w:color w:val="auto"/>
          <w:sz w:val="22"/>
        </w:rPr>
      </w:pPr>
      <w:r w:rsidRPr="007C3CBE">
        <w:rPr>
          <w:rFonts w:ascii="Cambria" w:eastAsia="Times New Roman" w:hAnsi="Cambria" w:cs="Times New Roman"/>
          <w:color w:val="auto"/>
          <w:sz w:val="22"/>
        </w:rPr>
        <w:t>Консультация для родителей и педагогов</w:t>
      </w:r>
    </w:p>
    <w:p w:rsidR="00346BA9" w:rsidRPr="007C3CBE" w:rsidRDefault="00346BA9" w:rsidP="007C3CBE">
      <w:pPr>
        <w:pStyle w:val="a3"/>
        <w:pBdr>
          <w:bottom w:val="single" w:sz="8" w:space="4" w:color="4F81BD"/>
        </w:pBdr>
        <w:jc w:val="both"/>
        <w:rPr>
          <w:rFonts w:ascii="Cambria" w:eastAsia="Times New Roman" w:hAnsi="Cambria" w:cs="Times New Roman"/>
          <w:color w:val="auto"/>
          <w:sz w:val="22"/>
        </w:rPr>
      </w:pPr>
    </w:p>
    <w:p w:rsidR="00346BA9" w:rsidRPr="007C3CBE" w:rsidRDefault="00346BA9" w:rsidP="007C3CBE">
      <w:pPr>
        <w:pStyle w:val="a3"/>
        <w:pBdr>
          <w:bottom w:val="single" w:sz="8" w:space="4" w:color="4F81BD"/>
        </w:pBdr>
        <w:jc w:val="center"/>
        <w:rPr>
          <w:rFonts w:ascii="Cambria" w:eastAsia="Times New Roman" w:hAnsi="Cambria" w:cs="Times New Roman"/>
          <w:b/>
          <w:color w:val="auto"/>
          <w:sz w:val="36"/>
        </w:rPr>
      </w:pPr>
      <w:r w:rsidRPr="007C3CBE">
        <w:rPr>
          <w:rFonts w:ascii="Cambria" w:eastAsia="Times New Roman" w:hAnsi="Cambria" w:cs="Times New Roman"/>
          <w:b/>
          <w:color w:val="auto"/>
          <w:sz w:val="36"/>
        </w:rPr>
        <w:t>Артикуляционный комплекс упражнений</w:t>
      </w:r>
    </w:p>
    <w:p w:rsidR="00346BA9" w:rsidRPr="007C3CBE" w:rsidRDefault="00346BA9" w:rsidP="007C3CBE">
      <w:pPr>
        <w:pStyle w:val="a3"/>
        <w:pBdr>
          <w:bottom w:val="single" w:sz="8" w:space="4" w:color="4F81BD"/>
        </w:pBdr>
        <w:jc w:val="center"/>
        <w:rPr>
          <w:rFonts w:ascii="Cambria" w:eastAsia="Times New Roman" w:hAnsi="Cambria" w:cs="Times New Roman"/>
          <w:b/>
          <w:color w:val="auto"/>
          <w:sz w:val="36"/>
        </w:rPr>
      </w:pPr>
      <w:r w:rsidRPr="007C3CBE">
        <w:rPr>
          <w:rFonts w:ascii="Cambria" w:eastAsia="Times New Roman" w:hAnsi="Cambria" w:cs="Times New Roman"/>
          <w:b/>
          <w:color w:val="auto"/>
          <w:sz w:val="36"/>
        </w:rPr>
        <w:t xml:space="preserve">для детей раннего </w:t>
      </w:r>
      <w:r w:rsidR="007C3CBE" w:rsidRPr="007C3CBE">
        <w:rPr>
          <w:rFonts w:ascii="Cambria" w:eastAsia="Times New Roman" w:hAnsi="Cambria" w:cs="Times New Roman"/>
          <w:b/>
          <w:color w:val="auto"/>
          <w:sz w:val="36"/>
        </w:rPr>
        <w:t>возраста</w:t>
      </w:r>
      <w:r w:rsidR="007C3CBE">
        <w:rPr>
          <w:rFonts w:ascii="Cambria" w:eastAsia="Times New Roman" w:hAnsi="Cambria" w:cs="Times New Roman"/>
          <w:b/>
          <w:color w:val="auto"/>
          <w:sz w:val="36"/>
        </w:rPr>
        <w:t xml:space="preserve"> </w:t>
      </w:r>
      <w:r w:rsidR="007C3CBE" w:rsidRPr="007C3CBE">
        <w:rPr>
          <w:rFonts w:ascii="Cambria" w:eastAsia="Times New Roman" w:hAnsi="Cambria" w:cs="Times New Roman"/>
          <w:b/>
          <w:color w:val="auto"/>
          <w:sz w:val="36"/>
        </w:rPr>
        <w:t>(1,5 – 3 года)</w:t>
      </w:r>
    </w:p>
    <w:p w:rsidR="00346BA9" w:rsidRPr="00AF0839" w:rsidRDefault="00AF0839" w:rsidP="00AF0839">
      <w:pPr>
        <w:pStyle w:val="1"/>
        <w:ind w:firstLine="0"/>
        <w:jc w:val="both"/>
        <w:rPr>
          <w:bCs/>
          <w:sz w:val="24"/>
        </w:rPr>
      </w:pPr>
      <w:r w:rsidRPr="00AF0839">
        <w:rPr>
          <w:bCs/>
          <w:sz w:val="24"/>
        </w:rPr>
        <w:t>Комплекс упражнений выполняется ЕЖЕДНЕВНО, п</w:t>
      </w:r>
      <w:r w:rsidR="00346BA9" w:rsidRPr="00AF0839">
        <w:rPr>
          <w:bCs/>
          <w:sz w:val="24"/>
        </w:rPr>
        <w:t>еред зер</w:t>
      </w:r>
      <w:r w:rsidRPr="00AF0839">
        <w:rPr>
          <w:bCs/>
          <w:sz w:val="24"/>
        </w:rPr>
        <w:t>калом в течени</w:t>
      </w:r>
      <w:proofErr w:type="gramStart"/>
      <w:r w:rsidRPr="00AF0839">
        <w:rPr>
          <w:bCs/>
          <w:sz w:val="24"/>
        </w:rPr>
        <w:t>и</w:t>
      </w:r>
      <w:proofErr w:type="gramEnd"/>
      <w:r w:rsidRPr="00AF0839">
        <w:rPr>
          <w:bCs/>
          <w:sz w:val="24"/>
        </w:rPr>
        <w:t xml:space="preserve"> 2-5 минут</w:t>
      </w:r>
    </w:p>
    <w:p w:rsidR="00346BA9" w:rsidRPr="00AF0839" w:rsidRDefault="00346BA9" w:rsidP="007C3CBE">
      <w:pPr>
        <w:jc w:val="both"/>
      </w:pPr>
      <w:r w:rsidRPr="00AF0839">
        <w:t>К трем годам у ребенка должны быть сформированы следующие звуки речи:</w:t>
      </w:r>
    </w:p>
    <w:p w:rsidR="00346BA9" w:rsidRPr="00AF0839" w:rsidRDefault="00346BA9" w:rsidP="007C3CBE">
      <w:pPr>
        <w:jc w:val="both"/>
      </w:pPr>
      <w:r w:rsidRPr="00AF0839">
        <w:t xml:space="preserve">А О У И </w:t>
      </w:r>
      <w:proofErr w:type="gramStart"/>
      <w:r w:rsidRPr="00AF0839">
        <w:t>Ы(</w:t>
      </w:r>
      <w:proofErr w:type="gramEnd"/>
      <w:r w:rsidRPr="00AF0839">
        <w:t>И) Э(Е)  М  П  Б  В  Ф  Т   Д  Н  К  Г  Х</w:t>
      </w:r>
      <w:r w:rsidR="00AF0839" w:rsidRPr="00AF0839">
        <w:t xml:space="preserve"> </w:t>
      </w:r>
      <w:r w:rsidRPr="00AF0839">
        <w:t>(К)  С*  З*  Л*.</w:t>
      </w:r>
    </w:p>
    <w:p w:rsidR="00AF0839" w:rsidRPr="00AF0839" w:rsidRDefault="00AF0839" w:rsidP="007C3CBE">
      <w:pPr>
        <w:jc w:val="both"/>
        <w:rPr>
          <w:b/>
        </w:rPr>
      </w:pPr>
      <w:r w:rsidRPr="00AF0839">
        <w:rPr>
          <w:b/>
        </w:rPr>
        <w:t xml:space="preserve"> </w:t>
      </w:r>
    </w:p>
    <w:p w:rsidR="00346BA9" w:rsidRPr="00AF0839" w:rsidRDefault="00346BA9" w:rsidP="007C3CBE">
      <w:pPr>
        <w:jc w:val="both"/>
        <w:rPr>
          <w:b/>
        </w:rPr>
      </w:pPr>
      <w:r w:rsidRPr="00AF0839">
        <w:rPr>
          <w:b/>
        </w:rPr>
        <w:t>Цели:</w:t>
      </w:r>
    </w:p>
    <w:p w:rsidR="00346BA9" w:rsidRPr="00AF0839" w:rsidRDefault="00AF0839" w:rsidP="007C3CBE">
      <w:pPr>
        <w:numPr>
          <w:ilvl w:val="0"/>
          <w:numId w:val="3"/>
        </w:numPr>
        <w:jc w:val="both"/>
      </w:pPr>
      <w:r w:rsidRPr="00AF0839">
        <w:t>у</w:t>
      </w:r>
      <w:r w:rsidR="00346BA9" w:rsidRPr="00AF0839">
        <w:t>лучшить подвижность губ и языка, что необходимо для правильного произнесения звук</w:t>
      </w:r>
      <w:r w:rsidRPr="00AF0839">
        <w:t>ов, звукосочетаний и целых слов;</w:t>
      </w:r>
    </w:p>
    <w:p w:rsidR="00346BA9" w:rsidRPr="00AF0839" w:rsidRDefault="00AF0839" w:rsidP="007C3CBE">
      <w:pPr>
        <w:numPr>
          <w:ilvl w:val="0"/>
          <w:numId w:val="3"/>
        </w:numPr>
        <w:jc w:val="both"/>
      </w:pPr>
      <w:r w:rsidRPr="00AF0839">
        <w:t>у</w:t>
      </w:r>
      <w:r w:rsidR="00346BA9" w:rsidRPr="00AF0839">
        <w:t>силить речевой выдох.</w:t>
      </w:r>
    </w:p>
    <w:p w:rsidR="00AF0839" w:rsidRPr="00A13F66" w:rsidRDefault="00AF0839" w:rsidP="00AF0839">
      <w:pPr>
        <w:ind w:left="435"/>
        <w:jc w:val="both"/>
      </w:pPr>
    </w:p>
    <w:p w:rsidR="00346BA9" w:rsidRPr="00AF0839" w:rsidRDefault="00AF083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 </w:t>
      </w:r>
      <w:r w:rsidR="00346BA9" w:rsidRPr="00AF0839">
        <w:rPr>
          <w:b/>
          <w:sz w:val="26"/>
          <w:szCs w:val="26"/>
        </w:rPr>
        <w:t>«Дом»</w:t>
      </w:r>
      <w:r w:rsidR="00346BA9" w:rsidRPr="00AF0839">
        <w:rPr>
          <w:sz w:val="26"/>
          <w:szCs w:val="26"/>
        </w:rPr>
        <w:t xml:space="preserve"> - представьте, что ротик малыша – это дом. Постучите пальчиком по щёчке: «Тук-тук», - и ротик малыша открывается: «Дверки дома открылись». Говорим: Пока! Пока!», - и ротик закрывается.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«Окошечко» - </w:t>
      </w:r>
      <w:r w:rsidRPr="00AF0839">
        <w:rPr>
          <w:sz w:val="26"/>
          <w:szCs w:val="26"/>
        </w:rPr>
        <w:t>открываем ротик, произнося звук «О». Удерживаем рот в этом положении в течение 3-5 секунд.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«Вкуснятина» - </w:t>
      </w:r>
      <w:r w:rsidRPr="00AF0839">
        <w:rPr>
          <w:sz w:val="26"/>
          <w:szCs w:val="26"/>
        </w:rPr>
        <w:t xml:space="preserve"> приоткрываем рот, облизываем верхнюю губу, а затем нижнюю.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«Лопаточка» - </w:t>
      </w:r>
      <w:r w:rsidRPr="00AF0839">
        <w:rPr>
          <w:sz w:val="26"/>
          <w:szCs w:val="26"/>
        </w:rPr>
        <w:t xml:space="preserve">широкий язык </w:t>
      </w:r>
      <w:proofErr w:type="gramStart"/>
      <w:r w:rsidRPr="00AF0839">
        <w:rPr>
          <w:sz w:val="26"/>
          <w:szCs w:val="26"/>
        </w:rPr>
        <w:t>высунут</w:t>
      </w:r>
      <w:proofErr w:type="gramEnd"/>
      <w:r w:rsidRPr="00AF0839">
        <w:rPr>
          <w:sz w:val="26"/>
          <w:szCs w:val="26"/>
        </w:rPr>
        <w:t xml:space="preserve"> и лежит на нижней губе. Держим язычок в таком положении 5-10 секунд.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«Блинчик» - </w:t>
      </w:r>
      <w:r w:rsidRPr="00AF0839">
        <w:rPr>
          <w:sz w:val="26"/>
          <w:szCs w:val="26"/>
        </w:rPr>
        <w:t>высовываем язычок и губками «шлёпаем» по нему, проговаривая: «</w:t>
      </w:r>
      <w:proofErr w:type="spellStart"/>
      <w:r w:rsidRPr="00AF0839">
        <w:rPr>
          <w:sz w:val="26"/>
          <w:szCs w:val="26"/>
        </w:rPr>
        <w:t>Пя-пя-пя</w:t>
      </w:r>
      <w:proofErr w:type="spellEnd"/>
      <w:r w:rsidRPr="00AF0839">
        <w:rPr>
          <w:sz w:val="26"/>
          <w:szCs w:val="26"/>
        </w:rPr>
        <w:t>».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«Пузырь» - </w:t>
      </w:r>
      <w:r w:rsidRPr="00AF0839">
        <w:rPr>
          <w:sz w:val="26"/>
          <w:szCs w:val="26"/>
        </w:rPr>
        <w:t>надуваем щёчки, пальчиками с двух сторон дотрагиваемся до щёчек  и сдуваем пузырь.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«Волшебные дверки» - </w:t>
      </w:r>
      <w:r w:rsidRPr="00AF0839">
        <w:rPr>
          <w:sz w:val="26"/>
          <w:szCs w:val="26"/>
        </w:rPr>
        <w:t>укажите малышу на его губки. Скажите: «Раз-два-три», - и губки  улыбаются. Затем снова повторяем: «Раз-два-три», - и губки вытягиваются вперёд.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«Чистые зубки»</w:t>
      </w:r>
      <w:r w:rsidRPr="00AF0839">
        <w:rPr>
          <w:sz w:val="26"/>
          <w:szCs w:val="26"/>
        </w:rPr>
        <w:t xml:space="preserve"> - улыбаемся, показываем зубки. Кончиком языка скользим по верхним, а затем по нижним зубам и «чистим» их.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«Качели» - </w:t>
      </w:r>
      <w:r w:rsidRPr="00AF0839">
        <w:rPr>
          <w:sz w:val="26"/>
          <w:szCs w:val="26"/>
        </w:rPr>
        <w:t>широко открываем рот и, улыбнувшись, кладём кончик языка за нижние зубы, а потом поднимаем его за верхние зубы.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sz w:val="26"/>
          <w:szCs w:val="26"/>
        </w:rPr>
        <w:t xml:space="preserve"> </w:t>
      </w:r>
      <w:r w:rsidRPr="00AF0839">
        <w:rPr>
          <w:b/>
          <w:sz w:val="26"/>
          <w:szCs w:val="26"/>
        </w:rPr>
        <w:t xml:space="preserve">«Дудочка» - </w:t>
      </w:r>
      <w:r w:rsidRPr="00AF0839">
        <w:rPr>
          <w:sz w:val="26"/>
          <w:szCs w:val="26"/>
        </w:rPr>
        <w:t xml:space="preserve">сильно вытянув губы вперёд, поём с малышом: «Ту-ту-ту, </w:t>
      </w:r>
      <w:proofErr w:type="spellStart"/>
      <w:r w:rsidRPr="00AF0839">
        <w:rPr>
          <w:sz w:val="26"/>
          <w:szCs w:val="26"/>
        </w:rPr>
        <w:t>ду-ду-ду</w:t>
      </w:r>
      <w:proofErr w:type="spellEnd"/>
      <w:r w:rsidRPr="00AF0839">
        <w:rPr>
          <w:sz w:val="26"/>
          <w:szCs w:val="26"/>
        </w:rPr>
        <w:t>». Следите, чтобы губы не размыкались.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 xml:space="preserve">«Слоник» </w:t>
      </w:r>
      <w:r w:rsidRPr="00AF0839">
        <w:rPr>
          <w:sz w:val="26"/>
          <w:szCs w:val="26"/>
        </w:rPr>
        <w:t>- трубочка (диаметр 1,5-</w:t>
      </w:r>
      <w:smartTag w:uri="urn:schemas-microsoft-com:office:smarttags" w:element="metricconverter">
        <w:smartTagPr>
          <w:attr w:name="ProductID" w:val="2 см"/>
        </w:smartTagPr>
        <w:r w:rsidRPr="00AF0839">
          <w:rPr>
            <w:sz w:val="26"/>
            <w:szCs w:val="26"/>
          </w:rPr>
          <w:t>2 см</w:t>
        </w:r>
      </w:smartTag>
      <w:r w:rsidRPr="00AF0839">
        <w:rPr>
          <w:sz w:val="26"/>
          <w:szCs w:val="26"/>
        </w:rPr>
        <w:t>, а затем тонкая) зажимается губами и свободно покачивается.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«Ветерок»</w:t>
      </w:r>
      <w:r w:rsidRPr="00AF0839">
        <w:rPr>
          <w:sz w:val="26"/>
          <w:szCs w:val="26"/>
        </w:rPr>
        <w:t xml:space="preserve"> - подуть через трубочку на ладонь.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«Пузырьки»</w:t>
      </w:r>
      <w:r w:rsidRPr="00AF0839">
        <w:rPr>
          <w:sz w:val="26"/>
          <w:szCs w:val="26"/>
        </w:rPr>
        <w:t xml:space="preserve"> - выдувать воздух из трубочки через воду, чтобы вода забулькала.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«Насос»</w:t>
      </w:r>
      <w:r w:rsidRPr="00AF0839">
        <w:rPr>
          <w:sz w:val="26"/>
          <w:szCs w:val="26"/>
        </w:rPr>
        <w:t xml:space="preserve"> - вдох на наклоне. Нюхаем цветы, грибы… Предметы/картинки выкладываются на полу перед ребенком.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«Погончики»</w:t>
      </w:r>
      <w:r w:rsidRPr="00AF0839">
        <w:rPr>
          <w:sz w:val="26"/>
          <w:szCs w:val="26"/>
        </w:rPr>
        <w:t xml:space="preserve"> - Предметы/картинки выкладываются на плечи.</w:t>
      </w:r>
    </w:p>
    <w:p w:rsidR="00346BA9" w:rsidRPr="00AF0839" w:rsidRDefault="00346BA9" w:rsidP="00AF083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AF0839">
        <w:rPr>
          <w:b/>
          <w:sz w:val="26"/>
          <w:szCs w:val="26"/>
        </w:rPr>
        <w:t>«Кошка»</w:t>
      </w:r>
      <w:r w:rsidRPr="00AF0839">
        <w:rPr>
          <w:sz w:val="26"/>
          <w:szCs w:val="26"/>
        </w:rPr>
        <w:t xml:space="preserve"> - Вдохи берутся слева и справа на легком наклоне.</w:t>
      </w:r>
      <w:bookmarkStart w:id="0" w:name="_GoBack"/>
      <w:bookmarkEnd w:id="0"/>
    </w:p>
    <w:sectPr w:rsidR="00346BA9" w:rsidRPr="00AF0839" w:rsidSect="007C3CBE">
      <w:pgSz w:w="11906" w:h="16838"/>
      <w:pgMar w:top="851" w:right="680" w:bottom="851" w:left="85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85E"/>
    <w:multiLevelType w:val="hybridMultilevel"/>
    <w:tmpl w:val="8056F72E"/>
    <w:lvl w:ilvl="0" w:tplc="6AC80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046B5"/>
    <w:multiLevelType w:val="hybridMultilevel"/>
    <w:tmpl w:val="8938C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366E2"/>
    <w:multiLevelType w:val="hybridMultilevel"/>
    <w:tmpl w:val="A9F6EB06"/>
    <w:lvl w:ilvl="0" w:tplc="F7A0398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1D"/>
    <w:rsid w:val="0008671D"/>
    <w:rsid w:val="00346BA9"/>
    <w:rsid w:val="007C3CBE"/>
    <w:rsid w:val="00AF0839"/>
    <w:rsid w:val="00D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6BA9"/>
    <w:pPr>
      <w:keepNext/>
      <w:ind w:hanging="10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3C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C3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6BA9"/>
    <w:pPr>
      <w:keepNext/>
      <w:ind w:hanging="10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C3C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C3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</cp:revision>
  <dcterms:created xsi:type="dcterms:W3CDTF">2018-06-08T08:45:00Z</dcterms:created>
  <dcterms:modified xsi:type="dcterms:W3CDTF">2018-06-08T08:45:00Z</dcterms:modified>
</cp:coreProperties>
</file>