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B36" w:rsidRPr="00200B36" w:rsidRDefault="00200B36" w:rsidP="00200B3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0B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 техники безопасности и пожарной безопасности</w:t>
      </w:r>
    </w:p>
    <w:p w:rsidR="00200B36" w:rsidRPr="00200B36" w:rsidRDefault="00200B36" w:rsidP="00200B3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0B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Региональном этапе Всероссийских соревнований «Инженерные кадры России»</w:t>
      </w:r>
    </w:p>
    <w:p w:rsidR="00200B36" w:rsidRPr="00200B36" w:rsidRDefault="00200B36" w:rsidP="00200B36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bookmarkStart w:id="0" w:name="_2ygp4vhjjjtl"/>
      <w:bookmarkEnd w:id="0"/>
      <w:r w:rsidRPr="00200B36">
        <w:rPr>
          <w:rFonts w:ascii="Times New Roman" w:eastAsia="Arial" w:hAnsi="Times New Roman" w:cs="Times New Roman"/>
          <w:sz w:val="24"/>
          <w:szCs w:val="24"/>
          <w:lang w:eastAsia="ru-RU"/>
        </w:rPr>
        <w:t>Место проведения_____________________________________________________________</w:t>
      </w:r>
    </w:p>
    <w:p w:rsidR="00200B36" w:rsidRPr="00200B36" w:rsidRDefault="00200B36" w:rsidP="00200B36">
      <w:pPr>
        <w:spacing w:after="0" w:line="276" w:lineRule="auto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200B36">
        <w:rPr>
          <w:rFonts w:ascii="Times New Roman" w:eastAsia="Arial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00B36" w:rsidRPr="00200B36" w:rsidRDefault="00200B36" w:rsidP="00200B3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B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200B36" w:rsidRPr="00200B36" w:rsidRDefault="00200B36" w:rsidP="00200B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proofErr w:type="gramStart"/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>1.«</w:t>
      </w:r>
      <w:proofErr w:type="gramEnd"/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команды» – (совершеннолетний гражданин) – член команды, осуществляет административное руководство командой, представляет ее интересы перед Организаторами Соревнований и другими организациями, а также контролирует и несет ответственность за соблюдение правил техники безопасности и пожарной безопасности всех участников Команды. Руководитель команды обеспечивает безопасность участников команды, в случае нештатной ситуации.</w:t>
      </w:r>
    </w:p>
    <w:p w:rsidR="00200B36" w:rsidRPr="00200B36" w:rsidRDefault="00200B36" w:rsidP="00200B3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B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Обязанности участников Соревнований</w:t>
      </w:r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00B36" w:rsidRPr="00200B36" w:rsidRDefault="00200B36" w:rsidP="00200B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proofErr w:type="gramStart"/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>1.Соблюдать</w:t>
      </w:r>
      <w:proofErr w:type="gramEnd"/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выполнять требования Положения регионального этапа соревнований «Инженерные кадры России», которое опубликовано на официальном сайте: www.raor.рф</w:t>
      </w:r>
    </w:p>
    <w:p w:rsidR="00200B36" w:rsidRPr="00200B36" w:rsidRDefault="00200B36" w:rsidP="00200B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Оставлять ответственного за сохранность личных вещей в технической зоне при уходе из неё: ФИО ответственного </w:t>
      </w:r>
    </w:p>
    <w:p w:rsidR="00200B36" w:rsidRPr="00200B36" w:rsidRDefault="00200B36" w:rsidP="00200B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200B36" w:rsidRPr="00200B36" w:rsidRDefault="00200B36" w:rsidP="00200B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0B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Обеспечение технической и пожарной безопасности</w:t>
      </w:r>
    </w:p>
    <w:p w:rsidR="00200B36" w:rsidRPr="00200B36" w:rsidRDefault="00200B36" w:rsidP="00200B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Дети в возрасте до 18 лет должны находиться в сопровождении взрослых или в составе групп и команд, сопровождаемых тренерами, наставниками или уполномоченными на то лицами.</w:t>
      </w:r>
    </w:p>
    <w:p w:rsidR="00200B36" w:rsidRPr="00200B36" w:rsidRDefault="00200B36" w:rsidP="00200B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При появлении запаха гари, задымления, пожаре или необычного звука немедленно прекратить работу, и сообщить Руководителю или ближайшему представителю Оргкомитета или сотруднику службы безопасности.</w:t>
      </w:r>
    </w:p>
    <w:p w:rsidR="00200B36" w:rsidRPr="00200B36" w:rsidRDefault="00200B36" w:rsidP="00200B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Руководитель или представитель Оргкомитета обязан оценить ситуацию и сообщить службе безопасности для дальнейшего принятия решения об эвакуации и вызове пожарной службы.</w:t>
      </w:r>
    </w:p>
    <w:p w:rsidR="00200B36" w:rsidRPr="00200B36" w:rsidRDefault="00200B36" w:rsidP="00200B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Для экстренного случая на территории Соревнований работает пожарный патруль и дежурная машина МЧС. Участники обязаны выполнять все требования сотрудников МЧС.</w:t>
      </w:r>
    </w:p>
    <w:p w:rsidR="00200B36" w:rsidRPr="00200B36" w:rsidRDefault="00200B36" w:rsidP="00200B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 случае плохого самочувствия или нестандартной ситуации – немедленно прекратить работу и сообщить Руководителю или ближайшему представителю Оргкомитета (в зависимости от направления соревнования).</w:t>
      </w:r>
    </w:p>
    <w:p w:rsidR="00200B36" w:rsidRPr="00200B36" w:rsidRDefault="00200B36" w:rsidP="00200B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На территории Соревнований возле стойки Информации будет располагаться врач, к которому может обратиться участник мероприятия в случае плохого самочувствия или при получении травмы (дети до 18 лет в сопровождении взрослого, ответственного за них).</w:t>
      </w:r>
    </w:p>
    <w:p w:rsidR="00200B36" w:rsidRPr="00200B36" w:rsidRDefault="00200B36" w:rsidP="00200B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Запрещено использование удлинителей и разветвителей.</w:t>
      </w:r>
    </w:p>
    <w:p w:rsidR="00200B36" w:rsidRPr="00200B36" w:rsidRDefault="00200B36" w:rsidP="00200B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Запрещено оставлять, ставить и держать воду, напитки или любые другие жидкости на столах технических зон, где есть электрические розетки или соединения.</w:t>
      </w:r>
    </w:p>
    <w:p w:rsidR="00200B36" w:rsidRPr="00200B36" w:rsidRDefault="00200B36" w:rsidP="00200B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Не вставляйте и не вытаскивайте вилку в розетку или из розетки мокрыми руками.</w:t>
      </w:r>
    </w:p>
    <w:p w:rsidR="00200B36" w:rsidRPr="00200B36" w:rsidRDefault="00200B36" w:rsidP="00200B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Не тяните за шнур электроприбора (брать руками только вилку шнура), может произойти обрыв провода и ударить электрическим током.</w:t>
      </w:r>
    </w:p>
    <w:p w:rsidR="00200B36" w:rsidRPr="00200B36" w:rsidRDefault="00200B36" w:rsidP="00200B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Не подходить и не трогать руками оголенный электрический провод.</w:t>
      </w:r>
    </w:p>
    <w:p w:rsidR="00200B36" w:rsidRPr="00200B36" w:rsidRDefault="00200B36" w:rsidP="00200B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Не гасите загоревшиеся электрические приборы водой.</w:t>
      </w:r>
    </w:p>
    <w:p w:rsidR="00200B36" w:rsidRPr="00200B36" w:rsidRDefault="00200B36" w:rsidP="00200B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3.13. Не пытайтесь проникнуть (открывать) </w:t>
      </w:r>
      <w:proofErr w:type="spellStart"/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электрощитовые</w:t>
      </w:r>
      <w:proofErr w:type="spellEnd"/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расположенные на территории Соревнований.</w:t>
      </w:r>
    </w:p>
    <w:p w:rsidR="00200B36" w:rsidRPr="00200B36" w:rsidRDefault="00200B36" w:rsidP="00200B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Не проводите ремонт электроприборов при их включенном состоянии.</w:t>
      </w:r>
    </w:p>
    <w:p w:rsidR="00200B36" w:rsidRPr="00200B36" w:rsidRDefault="00200B36" w:rsidP="00200B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3.15. Не вставляйте в электрические розетки посторонние предметы.</w:t>
      </w:r>
    </w:p>
    <w:p w:rsidR="00200B36" w:rsidRPr="00200B36" w:rsidRDefault="00200B36" w:rsidP="00200B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Использование острых инструментов разрешено только в присутствии руководителей и/или сопровождающих команды.</w:t>
      </w:r>
    </w:p>
    <w:p w:rsidR="00200B36" w:rsidRPr="00200B36" w:rsidRDefault="00200B36" w:rsidP="00200B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Соблюдение порядка в технической зоне обязательно! Все вещи, не относящиеся к подготовке робота к заезду, должны быть размещены под столом. В случае несоблюдения порядка командой ответственные лица могут инициировать процедуру дисквалификации команды за нарушение «Положения Соревнований».</w:t>
      </w:r>
    </w:p>
    <w:p w:rsidR="00200B36" w:rsidRPr="00200B36" w:rsidRDefault="00200B36" w:rsidP="00200B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>3.18. Все роботы и устройства должны быть изготовлены таким образом, чтобы не причинять никакого вреда окружающим людям, другим роботам и устройствам или полям для соревнований.</w:t>
      </w:r>
    </w:p>
    <w:p w:rsidR="00200B36" w:rsidRPr="00200B36" w:rsidRDefault="00200B36" w:rsidP="00200B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>3.19. Запрещены к использованию элементы, содержащие вредные для здоровья вещества, например, ртутные переключатели или свинец-содержащие детали, литий-полимерные аккумуляторы</w:t>
      </w:r>
    </w:p>
    <w:p w:rsidR="00200B36" w:rsidRPr="00200B36" w:rsidRDefault="00200B36" w:rsidP="00200B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>3.20. Запрещено использование электрического заземления шасси роботов на игровое поле.</w:t>
      </w:r>
    </w:p>
    <w:p w:rsidR="00200B36" w:rsidRPr="00200B36" w:rsidRDefault="00200B36" w:rsidP="00200B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>3.21. Командам запрещается проводить любые ходовые испытания в технических зонах используя, любой способ управления роботом. Все испытания необходимо проводить только на тренировочных полях.</w:t>
      </w:r>
    </w:p>
    <w:p w:rsidR="00200B36" w:rsidRPr="00200B36" w:rsidRDefault="00200B36" w:rsidP="00200B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>3.22. Сварка и использование профессиональных режущих (сверлящих) инструментов на территории Соревнований - запрещена.</w:t>
      </w:r>
    </w:p>
    <w:p w:rsidR="00200B36" w:rsidRPr="00200B36" w:rsidRDefault="00200B36" w:rsidP="00200B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>3.23. При работе с конструктором важно следить за деталями, так как часто они очень мелкие. Нельзя детали брать в рот</w:t>
      </w:r>
      <w:r w:rsidRPr="00200B36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, раскидывать на рабочем столе.</w:t>
      </w:r>
    </w:p>
    <w:p w:rsidR="00200B36" w:rsidRPr="00200B36" w:rsidRDefault="00200B36" w:rsidP="00200B36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/>
          <w:sz w:val="24"/>
          <w:szCs w:val="24"/>
          <w:lang w:eastAsia="ru-RU"/>
        </w:rPr>
      </w:pPr>
      <w:bookmarkStart w:id="1" w:name="_2bk2hdekodwh"/>
      <w:bookmarkEnd w:id="1"/>
      <w:r w:rsidRPr="00200B36">
        <w:rPr>
          <w:rFonts w:ascii="Times New Roman" w:eastAsia="Arial" w:hAnsi="Times New Roman" w:cs="Times New Roman"/>
          <w:b/>
          <w:sz w:val="24"/>
          <w:szCs w:val="24"/>
          <w:lang w:eastAsia="ru-RU"/>
        </w:rPr>
        <w:t>4. Гражданская оборона и защита от чрезвычайных ситуаций</w:t>
      </w:r>
    </w:p>
    <w:p w:rsidR="00200B36" w:rsidRPr="00200B36" w:rsidRDefault="00200B36" w:rsidP="00200B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С целью своевременного предупреждения участников Соревнований, гостей и сотрудников о возникновении непосредственной опасности возникновения ЧС и необходимости применения мер защиты используются объявления по громкой связи, которым обязаны следовать все участники мероприятия.</w:t>
      </w:r>
    </w:p>
    <w:p w:rsidR="00200B36" w:rsidRPr="00200B36" w:rsidRDefault="00200B36" w:rsidP="00200B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Для привлечения внимания посетителей и работников перед передачей речевой информации осуществляется включение сети </w:t>
      </w:r>
      <w:proofErr w:type="spellStart"/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электросирен</w:t>
      </w:r>
      <w:proofErr w:type="spellEnd"/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завывающий звук которых означает единый сигнал оповещения «Внимание всем!».</w:t>
      </w:r>
    </w:p>
    <w:p w:rsidR="00200B36" w:rsidRPr="00200B36" w:rsidRDefault="00200B36" w:rsidP="00200B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Услышав его, необходимо прослушать экстренное сообщение (речевую информацию), строго и неукоснительно следовать содержащейся в нем информации, установленным правилам поведения в условиях угрозы или возникновения чрезвычайных ситуаций.</w:t>
      </w:r>
    </w:p>
    <w:p w:rsidR="00200B36" w:rsidRPr="00200B36" w:rsidRDefault="00200B36" w:rsidP="00200B36">
      <w:pPr>
        <w:spacing w:after="0" w:line="276" w:lineRule="auto"/>
        <w:ind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0B36" w:rsidRPr="00200B36" w:rsidRDefault="00200B36" w:rsidP="00200B3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членов команды – данные правила доводятся под подпись. </w:t>
      </w:r>
    </w:p>
    <w:p w:rsidR="00200B36" w:rsidRPr="00200B36" w:rsidRDefault="00200B36" w:rsidP="00200B3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Направление_________________________________ № команды _________________</w:t>
      </w:r>
    </w:p>
    <w:p w:rsidR="00200B36" w:rsidRPr="00200B36" w:rsidRDefault="00200B36" w:rsidP="00200B3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0B36" w:rsidRPr="00200B36" w:rsidRDefault="00200B36" w:rsidP="00200B3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команды____________________________ Город_______________________</w:t>
      </w:r>
    </w:p>
    <w:p w:rsidR="00200B36" w:rsidRPr="00200B36" w:rsidRDefault="00200B36" w:rsidP="00200B3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пунктами по технике безопасности ознакомлен и обязуюсь их соблюдать.</w:t>
      </w:r>
    </w:p>
    <w:p w:rsidR="00200B36" w:rsidRPr="00200B36" w:rsidRDefault="00200B36" w:rsidP="00200B3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0B3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________________</w:t>
      </w:r>
    </w:p>
    <w:p w:rsidR="00200B36" w:rsidRPr="00200B36" w:rsidRDefault="00200B36" w:rsidP="00200B36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719"/>
        <w:gridCol w:w="5834"/>
        <w:gridCol w:w="2782"/>
      </w:tblGrid>
      <w:tr w:rsidR="00200B36" w:rsidRPr="00200B36" w:rsidTr="00B32223">
        <w:trPr>
          <w:trHeight w:val="345"/>
        </w:trPr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00B36" w:rsidRPr="00200B36" w:rsidRDefault="00200B36" w:rsidP="00200B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0B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00B36" w:rsidRPr="00200B36" w:rsidRDefault="00200B36" w:rsidP="00200B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0B36">
              <w:rPr>
                <w:rFonts w:ascii="Times New Roman" w:eastAsia="Times New Roman" w:hAnsi="Times New Roman" w:cs="Times New Roman"/>
                <w:lang w:eastAsia="ru-RU"/>
              </w:rPr>
              <w:t>ФИО полностью</w:t>
            </w:r>
          </w:p>
        </w:tc>
        <w:tc>
          <w:tcPr>
            <w:tcW w:w="1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00B36" w:rsidRPr="00200B36" w:rsidRDefault="00200B36" w:rsidP="00200B3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0B36">
              <w:rPr>
                <w:rFonts w:ascii="Times New Roman" w:eastAsia="Times New Roman" w:hAnsi="Times New Roman" w:cs="Times New Roman"/>
                <w:lang w:eastAsia="ru-RU"/>
              </w:rPr>
              <w:t>Личная подпись</w:t>
            </w:r>
          </w:p>
        </w:tc>
      </w:tr>
      <w:tr w:rsidR="00200B36" w:rsidRPr="00200B36" w:rsidTr="00B32223">
        <w:trPr>
          <w:trHeight w:val="345"/>
        </w:trPr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00B36" w:rsidRPr="00200B36" w:rsidRDefault="00200B36" w:rsidP="00200B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0B3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00B36" w:rsidRPr="00200B36" w:rsidRDefault="00200B36" w:rsidP="00200B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0B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00B36" w:rsidRPr="00200B36" w:rsidRDefault="00200B36" w:rsidP="00200B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0B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200B36" w:rsidRPr="00200B36" w:rsidTr="00B32223">
        <w:trPr>
          <w:trHeight w:val="345"/>
        </w:trPr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00B36" w:rsidRPr="00200B36" w:rsidRDefault="00200B36" w:rsidP="00200B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0B3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00B36" w:rsidRPr="00200B36" w:rsidRDefault="00200B36" w:rsidP="00200B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0B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00B36" w:rsidRPr="00200B36" w:rsidRDefault="00200B36" w:rsidP="00200B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0B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200B36" w:rsidRPr="00200B36" w:rsidTr="00B32223">
        <w:trPr>
          <w:trHeight w:val="345"/>
        </w:trPr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00B36" w:rsidRPr="00200B36" w:rsidRDefault="00200B36" w:rsidP="00200B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0B3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00B36" w:rsidRPr="00200B36" w:rsidRDefault="00200B36" w:rsidP="00200B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0B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00B36" w:rsidRPr="00200B36" w:rsidRDefault="00200B36" w:rsidP="00200B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0B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200B36" w:rsidRPr="00200B36" w:rsidTr="00B32223">
        <w:trPr>
          <w:trHeight w:val="345"/>
        </w:trPr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00B36" w:rsidRPr="00200B36" w:rsidRDefault="00200B36" w:rsidP="00200B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0B3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00B36" w:rsidRPr="00200B36" w:rsidRDefault="00200B36" w:rsidP="00200B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0B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:rsidR="00200B36" w:rsidRPr="00200B36" w:rsidRDefault="00200B36" w:rsidP="00200B3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00B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</w:tbl>
    <w:p w:rsidR="002833BF" w:rsidRDefault="00200B36">
      <w:bookmarkStart w:id="2" w:name="_GoBack"/>
      <w:bookmarkEnd w:id="2"/>
    </w:p>
    <w:sectPr w:rsidR="00283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B36"/>
    <w:rsid w:val="00200B36"/>
    <w:rsid w:val="00466C09"/>
    <w:rsid w:val="0079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CF63FF5-659E-4C81-850A-CB55D9885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841</Words>
  <Characters>4798</Characters>
  <Application>Microsoft Office Word</Application>
  <DocSecurity>0</DocSecurity>
  <Lines>39</Lines>
  <Paragraphs>11</Paragraphs>
  <ScaleCrop>false</ScaleCrop>
  <Company>HP</Company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2024-11-01T09:34:00Z</dcterms:created>
  <dcterms:modified xsi:type="dcterms:W3CDTF">2024-11-01T09:34:00Z</dcterms:modified>
</cp:coreProperties>
</file>