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5" w:rsidRPr="00C10055" w:rsidRDefault="00C10055" w:rsidP="00C10055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  <w:r w:rsidRPr="00C1005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Ложечку за маму...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right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-Мама! Я кушать хочу!</w:t>
      </w:r>
      <w:r w:rsidRPr="00C10055">
        <w:rPr>
          <w:rFonts w:ascii="Tahoma" w:eastAsia="Times New Roman" w:hAnsi="Tahoma" w:cs="Tahoma"/>
          <w:sz w:val="24"/>
          <w:szCs w:val="24"/>
        </w:rPr>
        <w:br/>
        <w:t>- Сейчас, Солнышко! Я тебе йогурт дам!</w:t>
      </w:r>
      <w:r w:rsidRPr="00C10055">
        <w:rPr>
          <w:rFonts w:ascii="Tahoma" w:eastAsia="Times New Roman" w:hAnsi="Tahoma" w:cs="Tahoma"/>
          <w:sz w:val="24"/>
          <w:szCs w:val="24"/>
        </w:rPr>
        <w:br/>
        <w:t>- Я не хочу йогурт! Я КУШАТЬ ХОЧУ!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Родителей дошкольников часто волнуют вопросы питания ребёнка. Причины для беспокойства могут быть самые разные: «Совсем не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хочет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вполне разумно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>, то у дошкольников в детском саду уже можно начинать спрашивать, что они хотят.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,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с удовольствием съесть кашу,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без удовольствия съесть кашу,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сказать: «Я не люблю эту кашу, я попью вместо нее чаю или, вообще, подожду обеда».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У ребёнка, как правило, вариант только один: съесть кашу.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885825" cy="1085850"/>
            <wp:effectExtent l="0" t="0" r="0" b="0"/>
            <wp:docPr id="1" name="Рисунок 1" descr="http://s2.rimg.info/b51696b574087b94d3a82f93959e262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b51696b574087b94d3a82f93959e262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Накормить ребёнка, во что бы то ни стало! Похоже, эта установка выжжена в мозгу мам, воспитателей, бабушек 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666875" cy="1695450"/>
            <wp:effectExtent l="19050" t="0" r="9525" b="0"/>
            <wp:docPr id="2" name="Рисунок 2" descr="http://www.planetaskazok.ru/images/stories/zoshenko/glupaya_istori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skazok.ru/images/stories/zoshenko/glupaya_istoria/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lastRenderedPageBreak/>
        <w:t>Часто ребёнок не имеет права любить или не любить определенный вид еды, хотеть или не хотеть.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Чему учит такое отношение?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Ты маленький и не можешь выбирать, что ты хочешь, а что нет. «Как это ты не хочешь есть?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Ты не знаешь точно, что тебе вкусно, а что нет.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«Каша очень вкусная! Мама старалась, готовила!» (Почему же тогда вы - мама – папа, сами её не едите?)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Ты не можешь решить, сколько тебе есть.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Съесть желательно всё. И едят всё даже не под нажимом воспитателя или мамы, а чтобы порадовать её чистой тарелкой, чтобы похвалила.</w:t>
      </w:r>
    </w:p>
    <w:p w:rsidR="00C10055" w:rsidRPr="00C10055" w:rsidRDefault="00C10055" w:rsidP="00C10055">
      <w:pPr>
        <w:shd w:val="clear" w:color="auto" w:fill="E6E6FA"/>
        <w:spacing w:before="210" w:after="150" w:line="240" w:lineRule="auto"/>
        <w:ind w:firstLine="284"/>
        <w:jc w:val="center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C10055">
        <w:rPr>
          <w:rFonts w:ascii="Tahoma" w:eastAsia="Times New Roman" w:hAnsi="Tahoma" w:cs="Tahoma"/>
          <w:b/>
          <w:bCs/>
          <w:kern w:val="36"/>
          <w:sz w:val="30"/>
          <w:szCs w:val="30"/>
        </w:rPr>
        <w:t>ЧТО ГОВОРИТ МЕДИЦИНА ПО ПОВОДУ ДЕТСКОЙ ЕДЫ?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2. Если ребёнок хорошо двигался, если он нагулял аппетит, проголодался, он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будет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есть с удовольствием. Детей перекармливают, они не успевают испытать голод между приёмами пищи.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5543550" cy="3638550"/>
            <wp:effectExtent l="19050" t="0" r="0" b="0"/>
            <wp:docPr id="3" name="Рисунок 3" descr="http://www.gametogether.ru/images/podvigniy_igry/ig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etogether.ru/images/podvigniy_igry/igra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3. Обстановка «вокруг еды» должна быть благоприятной и вызывать желание поесть.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1005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</w:t>
      </w:r>
    </w:p>
    <w:p w:rsidR="00C10055" w:rsidRPr="00C10055" w:rsidRDefault="00C10055" w:rsidP="00C10055">
      <w:pPr>
        <w:shd w:val="clear" w:color="auto" w:fill="E6E6FA"/>
        <w:spacing w:before="210" w:after="150" w:line="240" w:lineRule="auto"/>
        <w:ind w:firstLine="284"/>
        <w:jc w:val="both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C1005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 </w:t>
      </w:r>
      <w:r w:rsidRPr="00C10055">
        <w:rPr>
          <w:rFonts w:ascii="Tahoma" w:eastAsia="Times New Roman" w:hAnsi="Tahoma" w:cs="Tahoma"/>
          <w:b/>
          <w:bCs/>
          <w:kern w:val="36"/>
          <w:sz w:val="30"/>
          <w:szCs w:val="30"/>
        </w:rPr>
        <w:t>«МАМА, Я ПРОГОЛОДАЛСЯ ИЛИ ЗАМЁРЗ?»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С психологической точки зрения, питание ребёнка в семье закладывает основы его пищевых привычек.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Основной принцип здорового питания: «Есть нужно не до конца трапезы, а до ощущения сытости».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У каждого человека формируются свои вкусовые предпочтения: он решает, что и как ему вкусно, и какую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еду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Иллюстрацией к этому может стать известный анекдот.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Мама зовёт сына с улицы: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«Сыночек, немедленно домой».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Сын: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- «Мам, а я проголодался или замёрз?»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1905000" cy="2562225"/>
            <wp:effectExtent l="19050" t="0" r="0" b="0"/>
            <wp:docPr id="4" name="Рисунок 4" descr="http://cs3.livemaster.ru/zhurnalfoto/b/d/0/130807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b/d/0/1308071316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же как и насильственное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докармливание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 xml:space="preserve"> ребёнка, может привести к тому, что естественный механизм будет сломан: человек не 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</w:t>
      </w:r>
      <w:r w:rsidRPr="00C10055">
        <w:rPr>
          <w:rFonts w:ascii="Tahoma" w:eastAsia="Times New Roman" w:hAnsi="Tahoma" w:cs="Tahoma"/>
          <w:sz w:val="24"/>
          <w:szCs w:val="24"/>
        </w:rPr>
        <w:lastRenderedPageBreak/>
        <w:t>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Пусть он съест столько, сколько сам выбрал. Если он сильно проголодается к следующему приему пищи, это станет хорошим опытом и позволит ему 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Вот несколько вариантов выбора, которые можно предложить ребенку: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съешь немного первого и немного второго;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съешь столько ложек первого и второго, сколько тебе лет;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съешь только первое или только второе;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съешь хоть что-нибудь;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— съешь кусок хлеба и запей компотом.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Родители могут попробовать следующее.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Разрешать детям накладывать еду самостоятельно («Положи, сколько съешь, если будет мало — возьмёшь ещё»). Дети учатся рассчитывать свои силы, прислушиваются к своим ощущениям: если еда нравится, возьму больше, если не 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Дети могут самостоятельно красиво накрывать на стол.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Иногда за обедом можно включить негромко музыку. Может быть, ради удовольствия детей пересмотреть незыблемый принцип «когда я ем, я глух и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нем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>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2295525" cy="1885950"/>
            <wp:effectExtent l="0" t="0" r="0" b="0"/>
            <wp:docPr id="5" name="Рисунок 5" descr="http://i.yesnt.com/ism/32/70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esnt.com/ism/32/701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Не стоит торопить ребёнка во время еды, ведь каждый взрослый, прежде всего, ест в том темпе, в котором он хочет.</w:t>
      </w:r>
    </w:p>
    <w:p w:rsidR="00C10055" w:rsidRPr="00C10055" w:rsidRDefault="00C10055" w:rsidP="00C10055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C10055">
        <w:rPr>
          <w:rFonts w:ascii="Tahoma" w:eastAsia="Times New Roman" w:hAnsi="Tahoma" w:cs="Tahoma"/>
          <w:b/>
          <w:sz w:val="24"/>
          <w:szCs w:val="24"/>
        </w:rPr>
        <w:t>КАК НАКОРМИТЬ МАЛЕНЬКИХ ПРИВЕРЕД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и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в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обратном. Лучше сказать: «У нас сегодня на обед борщ. Ты можешь съесть его так, как тебе кажется вкуснее, например, со сметаной или без неё».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333750" cy="3552825"/>
            <wp:effectExtent l="0" t="0" r="0" b="0"/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C100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lastRenderedPageBreak/>
        <w:t xml:space="preserve">Каким образом можно реагировать на интерес ребенка к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фаст-фуду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 Категорически не следует использовать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фаст-фуд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 xml:space="preserve"> в качестве поощрения. Если ребенок настаивает на посещении «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Мак-Доналдса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Happy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Meal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>». При этом важно вести себя максимально нейтрально и никак не комментировать вкус и качество еды.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 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10055">
        <w:rPr>
          <w:rFonts w:ascii="Tahoma" w:eastAsia="Times New Roman" w:hAnsi="Tahoma" w:cs="Tahoma"/>
          <w:b/>
          <w:sz w:val="24"/>
          <w:szCs w:val="24"/>
        </w:rPr>
        <w:t>НЕЗНАКОМАЯ ЕДА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Новая еда — испытание для детей. Дети, видя новое блюдо, удивляются, спрашивают, что это им такое дали. Некоторые дети сразу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отказываются от него, не попробовав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>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781425" cy="2571750"/>
            <wp:effectExtent l="19050" t="0" r="9525" b="0"/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Ввод нового блюда лучше сочетать  со знакомыми продуктами.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 xml:space="preserve">Американский психолог Рудольф </w:t>
      </w:r>
      <w:proofErr w:type="spellStart"/>
      <w:r w:rsidRPr="00C10055">
        <w:rPr>
          <w:rFonts w:ascii="Tahoma" w:eastAsia="Times New Roman" w:hAnsi="Tahoma" w:cs="Tahoma"/>
          <w:sz w:val="24"/>
          <w:szCs w:val="24"/>
        </w:rPr>
        <w:t>Дрейкурс</w:t>
      </w:r>
      <w:proofErr w:type="spellEnd"/>
      <w:r w:rsidRPr="00C10055">
        <w:rPr>
          <w:rFonts w:ascii="Tahoma" w:eastAsia="Times New Roman" w:hAnsi="Tahoma" w:cs="Tahoma"/>
          <w:sz w:val="24"/>
          <w:szCs w:val="24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</w:t>
      </w:r>
      <w:proofErr w:type="gramStart"/>
      <w:r w:rsidRPr="00C10055">
        <w:rPr>
          <w:rFonts w:ascii="Tahoma" w:eastAsia="Times New Roman" w:hAnsi="Tahoma" w:cs="Tahoma"/>
          <w:sz w:val="24"/>
          <w:szCs w:val="24"/>
        </w:rPr>
        <w:t>хочет</w:t>
      </w:r>
      <w:proofErr w:type="gramEnd"/>
      <w:r w:rsidRPr="00C10055">
        <w:rPr>
          <w:rFonts w:ascii="Tahoma" w:eastAsia="Times New Roman" w:hAnsi="Tahoma" w:cs="Tahoma"/>
          <w:sz w:val="24"/>
          <w:szCs w:val="24"/>
        </w:rPr>
        <w:t xml:space="preserve">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C10055" w:rsidRPr="00C10055" w:rsidRDefault="00C10055" w:rsidP="00C100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C10055">
        <w:rPr>
          <w:rFonts w:ascii="Tahoma" w:eastAsia="Times New Roman" w:hAnsi="Tahoma" w:cs="Tahoma"/>
          <w:sz w:val="24"/>
          <w:szCs w:val="24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2D01ED" w:rsidRPr="00C10055" w:rsidRDefault="002D01ED" w:rsidP="00C10055">
      <w:pPr>
        <w:ind w:firstLine="284"/>
      </w:pPr>
    </w:p>
    <w:sectPr w:rsidR="002D01ED" w:rsidRPr="00C1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055"/>
    <w:rsid w:val="002D01ED"/>
    <w:rsid w:val="00C1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00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smayliki.ru/smilie-177900423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8464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</cp:revision>
  <dcterms:created xsi:type="dcterms:W3CDTF">2015-11-03T05:29:00Z</dcterms:created>
  <dcterms:modified xsi:type="dcterms:W3CDTF">2015-11-03T05:32:00Z</dcterms:modified>
</cp:coreProperties>
</file>