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2B" w:rsidRPr="00985CBC" w:rsidRDefault="00876A79" w:rsidP="00985C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A5F9B5" wp14:editId="3B6964DA">
            <wp:simplePos x="0" y="0"/>
            <wp:positionH relativeFrom="margin">
              <wp:posOffset>-168910</wp:posOffset>
            </wp:positionH>
            <wp:positionV relativeFrom="margin">
              <wp:posOffset>-207645</wp:posOffset>
            </wp:positionV>
            <wp:extent cx="7496175" cy="10877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2237761b8f9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2B" w:rsidRPr="00985CBC">
        <w:rPr>
          <w:rFonts w:ascii="Times New Roman" w:hAnsi="Times New Roman" w:cs="Times New Roman"/>
          <w:b/>
          <w:sz w:val="36"/>
          <w:szCs w:val="36"/>
        </w:rPr>
        <w:t>Консультации для родителей</w:t>
      </w:r>
    </w:p>
    <w:p w:rsidR="00A0652B" w:rsidRPr="00985CBC" w:rsidRDefault="00A0652B" w:rsidP="00985C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CBC">
        <w:rPr>
          <w:rFonts w:ascii="Times New Roman" w:hAnsi="Times New Roman" w:cs="Times New Roman"/>
          <w:b/>
          <w:sz w:val="36"/>
          <w:szCs w:val="36"/>
        </w:rPr>
        <w:t>Капризы и упрямство</w:t>
      </w:r>
    </w:p>
    <w:p w:rsidR="00A0652B" w:rsidRPr="00A0652B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 xml:space="preserve">Капризы и упрямство рассматриваются как составляющие отклоняющегося поведения, наряду </w:t>
      </w:r>
      <w:proofErr w:type="gramStart"/>
      <w:r w:rsidRPr="00A065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52B">
        <w:rPr>
          <w:rFonts w:ascii="Times New Roman" w:hAnsi="Times New Roman" w:cs="Times New Roman"/>
          <w:sz w:val="28"/>
          <w:szCs w:val="28"/>
        </w:rPr>
        <w:t>:</w:t>
      </w:r>
    </w:p>
    <w:p w:rsidR="00A0652B" w:rsidRPr="00985CBC" w:rsidRDefault="00A0652B" w:rsidP="00AC1974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A0652B" w:rsidRPr="00985CBC" w:rsidRDefault="00A0652B" w:rsidP="00AC1974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A0652B" w:rsidRPr="00985CBC" w:rsidRDefault="00A0652B" w:rsidP="00AC1974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Своеволием</w:t>
      </w:r>
    </w:p>
    <w:p w:rsidR="00A0652B" w:rsidRPr="00985CBC" w:rsidRDefault="00A0652B" w:rsidP="00AC1974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A0652B" w:rsidRPr="00A0652B" w:rsidRDefault="00A0652B" w:rsidP="00985C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A0652B" w:rsidRPr="00A0652B" w:rsidRDefault="00A0652B" w:rsidP="00985C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A0652B" w:rsidRPr="00A0652B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A0652B"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0652B" w:rsidRPr="00985CBC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 xml:space="preserve"> </w:t>
      </w:r>
      <w:r w:rsidRPr="00985CBC">
        <w:rPr>
          <w:rFonts w:ascii="Times New Roman" w:hAnsi="Times New Roman" w:cs="Times New Roman"/>
          <w:b/>
          <w:sz w:val="28"/>
          <w:szCs w:val="28"/>
        </w:rPr>
        <w:t>Проявления упрямства:</w:t>
      </w:r>
    </w:p>
    <w:p w:rsidR="00A0652B" w:rsidRPr="00985CBC" w:rsidRDefault="00A0652B" w:rsidP="00985C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0652B" w:rsidRPr="00985CBC" w:rsidRDefault="00A0652B" w:rsidP="00985C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A0652B" w:rsidRPr="00A0652B" w:rsidRDefault="00A0652B" w:rsidP="00985C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A0652B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A0652B" w:rsidRPr="00A0652B" w:rsidRDefault="00A0652B" w:rsidP="00985C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A0652B" w:rsidRPr="00A0652B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КАПРИЗЫ</w:t>
      </w:r>
      <w:r w:rsidRPr="00A0652B">
        <w:rPr>
          <w:rFonts w:ascii="Times New Roman" w:hAnsi="Times New Roman" w:cs="Times New Roman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0652B" w:rsidRPr="00985CBC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 xml:space="preserve">Проявления капризов: </w:t>
      </w:r>
    </w:p>
    <w:p w:rsidR="00A0652B" w:rsidRPr="00985CBC" w:rsidRDefault="00876A79" w:rsidP="00985C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51D346" wp14:editId="0022D8BC">
            <wp:simplePos x="0" y="0"/>
            <wp:positionH relativeFrom="margin">
              <wp:posOffset>-445135</wp:posOffset>
            </wp:positionH>
            <wp:positionV relativeFrom="margin">
              <wp:posOffset>-653416</wp:posOffset>
            </wp:positionV>
            <wp:extent cx="7419975" cy="10544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2237761b8f9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2B" w:rsidRPr="00985CBC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0652B" w:rsidRPr="00985CBC" w:rsidRDefault="00A0652B" w:rsidP="00985C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A0652B" w:rsidRPr="00985CBC" w:rsidRDefault="00A0652B" w:rsidP="00985CB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A0652B" w:rsidRPr="00A0652B" w:rsidRDefault="00A0652B" w:rsidP="00876A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876A79" w:rsidRDefault="00876A79" w:rsidP="00985CB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79" w:rsidRDefault="00876A79" w:rsidP="00985CB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974" w:rsidRDefault="00AC1974" w:rsidP="00AC197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74" w:rsidRDefault="00AC1974" w:rsidP="00AC197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2B" w:rsidRPr="00985CBC" w:rsidRDefault="00A0652B" w:rsidP="00AC197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lastRenderedPageBreak/>
        <w:t>Что необходимо знать родителям о детском упрямстве и капризности:</w:t>
      </w:r>
    </w:p>
    <w:p w:rsidR="00A0652B" w:rsidRPr="00A0652B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A0652B" w:rsidRPr="00A0652B" w:rsidRDefault="00A0652B" w:rsidP="00AC1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Случайные приступы </w:t>
      </w:r>
    </w:p>
    <w:p w:rsidR="00A0652B" w:rsidRPr="00A0652B" w:rsidRDefault="00A0652B" w:rsidP="00985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A0652B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0652B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A0652B" w:rsidRPr="00985CBC" w:rsidRDefault="00A0652B" w:rsidP="00985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понимаете.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A0652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A065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652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A0652B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A0652B" w:rsidRPr="00A0652B" w:rsidRDefault="00876A79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310E02" wp14:editId="49F34FD2">
            <wp:simplePos x="371475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419975" cy="10504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2237761b8f9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286" cy="1052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2B" w:rsidRPr="00A0652B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0652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0652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0652B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A0652B" w:rsidRPr="00985CBC" w:rsidRDefault="00A0652B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1. НЕЛЬЗЯ ХВАЛИТЬ ЗА ТО, ЧТО:</w:t>
      </w:r>
    </w:p>
    <w:p w:rsidR="00A0652B" w:rsidRPr="00985CBC" w:rsidRDefault="00985CBC" w:rsidP="00985C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не своим трудом;</w:t>
      </w:r>
    </w:p>
    <w:p w:rsidR="00A0652B" w:rsidRPr="00985CBC" w:rsidRDefault="00A0652B" w:rsidP="00985C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не подлежит похвал</w:t>
      </w:r>
      <w:r w:rsidR="00985CBC">
        <w:rPr>
          <w:rFonts w:ascii="Times New Roman" w:hAnsi="Times New Roman" w:cs="Times New Roman"/>
          <w:sz w:val="28"/>
          <w:szCs w:val="28"/>
        </w:rPr>
        <w:t>е (красота, сила, ловкость, ум);</w:t>
      </w:r>
    </w:p>
    <w:p w:rsidR="00A0652B" w:rsidRPr="00985CBC" w:rsidRDefault="00A0652B" w:rsidP="00985C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AC1974" w:rsidRDefault="00AC1974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74" w:rsidRDefault="00AC1974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74" w:rsidRDefault="00AC1974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74" w:rsidRDefault="00AC1974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2B" w:rsidRPr="00985CBC" w:rsidRDefault="00A0652B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2. НАДО ХВАЛИТЬ:</w:t>
      </w:r>
    </w:p>
    <w:p w:rsidR="00A0652B" w:rsidRPr="00985CBC" w:rsidRDefault="00A0652B" w:rsidP="00985CB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A0652B" w:rsidRPr="00985CBC" w:rsidRDefault="00A0652B" w:rsidP="00985CB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A0652B" w:rsidRPr="00985CBC" w:rsidRDefault="00876A79" w:rsidP="00985CB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50875C3" wp14:editId="409A9255">
            <wp:simplePos x="0" y="0"/>
            <wp:positionH relativeFrom="margin">
              <wp:posOffset>-155575</wp:posOffset>
            </wp:positionH>
            <wp:positionV relativeFrom="margin">
              <wp:posOffset>-205740</wp:posOffset>
            </wp:positionV>
            <wp:extent cx="7419975" cy="1042797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026694634_2237761b8f99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2B" w:rsidRPr="00985CBC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A0652B" w:rsidRPr="00985CBC" w:rsidRDefault="00A0652B" w:rsidP="00985CB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A0652B" w:rsidRPr="00985CBC" w:rsidRDefault="00A0652B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НЕЛЬЗЯ НАКАЗЫВАТЬ И РУГАТЬ КОГДА:</w:t>
      </w:r>
    </w:p>
    <w:p w:rsidR="00A0652B" w:rsidRPr="00985CBC" w:rsidRDefault="00A0652B" w:rsidP="00985CB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</w:t>
      </w:r>
      <w:r w:rsidR="00985CBC">
        <w:rPr>
          <w:rFonts w:ascii="Times New Roman" w:hAnsi="Times New Roman" w:cs="Times New Roman"/>
          <w:sz w:val="28"/>
          <w:szCs w:val="28"/>
        </w:rPr>
        <w:t>ема;</w:t>
      </w:r>
    </w:p>
    <w:p w:rsidR="00A0652B" w:rsidRPr="00985CBC" w:rsidRDefault="00A0652B" w:rsidP="00985CB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когда ребёнок ес</w:t>
      </w:r>
      <w:r w:rsidR="00985CBC">
        <w:rPr>
          <w:rFonts w:ascii="Times New Roman" w:hAnsi="Times New Roman" w:cs="Times New Roman"/>
          <w:sz w:val="28"/>
          <w:szCs w:val="28"/>
        </w:rPr>
        <w:t>т, сразу после сна и перед сном;</w:t>
      </w:r>
    </w:p>
    <w:p w:rsidR="00A0652B" w:rsidRPr="00985CBC" w:rsidRDefault="00A0652B" w:rsidP="00985CB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 когда вы торопитесь, а ре</w:t>
      </w:r>
      <w:r w:rsidR="00985CBC">
        <w:rPr>
          <w:rFonts w:ascii="Times New Roman" w:hAnsi="Times New Roman" w:cs="Times New Roman"/>
          <w:sz w:val="28"/>
          <w:szCs w:val="28"/>
        </w:rPr>
        <w:t>бёнок не может завязать шнурки);</w:t>
      </w:r>
    </w:p>
    <w:p w:rsidR="00A0652B" w:rsidRPr="00985CBC" w:rsidRDefault="00A0652B" w:rsidP="00985CB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</w:t>
      </w:r>
      <w:r w:rsidR="00985CBC">
        <w:rPr>
          <w:rFonts w:ascii="Times New Roman" w:hAnsi="Times New Roman" w:cs="Times New Roman"/>
          <w:sz w:val="28"/>
          <w:szCs w:val="28"/>
        </w:rPr>
        <w:t>о он виноват);</w:t>
      </w:r>
    </w:p>
    <w:p w:rsidR="00A0652B" w:rsidRPr="00985CBC" w:rsidRDefault="00A0652B" w:rsidP="00985CB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</w:t>
      </w:r>
      <w:r w:rsidR="00985CBC">
        <w:rPr>
          <w:rFonts w:ascii="Times New Roman" w:hAnsi="Times New Roman" w:cs="Times New Roman"/>
          <w:sz w:val="28"/>
          <w:szCs w:val="28"/>
        </w:rPr>
        <w:t>остью и т.д., но очень старался;</w:t>
      </w:r>
    </w:p>
    <w:p w:rsidR="00A0652B" w:rsidRPr="00985CBC" w:rsidRDefault="00A0652B" w:rsidP="00985CB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когда внутренние мот</w:t>
      </w:r>
      <w:r w:rsidR="00985CBC">
        <w:rPr>
          <w:rFonts w:ascii="Times New Roman" w:hAnsi="Times New Roman" w:cs="Times New Roman"/>
          <w:sz w:val="28"/>
          <w:szCs w:val="28"/>
        </w:rPr>
        <w:t>ивы его поступка вам не понятны;</w:t>
      </w:r>
    </w:p>
    <w:p w:rsidR="00985CBC" w:rsidRPr="00876A79" w:rsidRDefault="00A0652B" w:rsidP="00876A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A0652B" w:rsidRPr="00985CBC" w:rsidRDefault="00A0652B" w:rsidP="00985C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BC">
        <w:rPr>
          <w:rFonts w:ascii="Times New Roman" w:hAnsi="Times New Roman" w:cs="Times New Roman"/>
          <w:b/>
          <w:sz w:val="28"/>
          <w:szCs w:val="28"/>
        </w:rPr>
        <w:t>7 ПРАВИЛ НАКАЗАНИЯ: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985CB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985CBC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за 1 проступок – одно наказание (нельзя припоминать старые грехи).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 xml:space="preserve">надо наказывать и вскоре прощать. 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0652B" w:rsidRPr="00985CBC" w:rsidRDefault="00A0652B" w:rsidP="00985C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BC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5C15BB" w:rsidRPr="00A0652B" w:rsidRDefault="00A0652B" w:rsidP="00985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2B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5C15BB" w:rsidRPr="00A0652B" w:rsidSect="00876A79">
      <w:pgSz w:w="11906" w:h="16838"/>
      <w:pgMar w:top="397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BD14578_"/>
      </v:shape>
    </w:pict>
  </w:numPicBullet>
  <w:numPicBullet w:numPicBulletId="1">
    <w:pict>
      <v:shape id="_x0000_i1118" type="#_x0000_t75" style="width:9pt;height:9pt" o:bullet="t">
        <v:imagedata r:id="rId2" o:title="BD10267_"/>
      </v:shape>
    </w:pict>
  </w:numPicBullet>
  <w:numPicBullet w:numPicBulletId="2">
    <w:pict>
      <v:shape id="_x0000_i1119" type="#_x0000_t75" style="width:11.25pt;height:8.25pt" o:bullet="t">
        <v:imagedata r:id="rId3" o:title="BD21299_"/>
      </v:shape>
    </w:pict>
  </w:numPicBullet>
  <w:abstractNum w:abstractNumId="0">
    <w:nsid w:val="04735E1E"/>
    <w:multiLevelType w:val="hybridMultilevel"/>
    <w:tmpl w:val="E65C1152"/>
    <w:lvl w:ilvl="0" w:tplc="C0425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466"/>
    <w:multiLevelType w:val="hybridMultilevel"/>
    <w:tmpl w:val="3B8277F0"/>
    <w:lvl w:ilvl="0" w:tplc="B1F6D8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0323"/>
    <w:multiLevelType w:val="hybridMultilevel"/>
    <w:tmpl w:val="ED86F38A"/>
    <w:lvl w:ilvl="0" w:tplc="B6B491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77C1"/>
    <w:multiLevelType w:val="hybridMultilevel"/>
    <w:tmpl w:val="10A4A100"/>
    <w:lvl w:ilvl="0" w:tplc="C0425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61509"/>
    <w:multiLevelType w:val="hybridMultilevel"/>
    <w:tmpl w:val="77F0D856"/>
    <w:lvl w:ilvl="0" w:tplc="B6B491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7301"/>
    <w:multiLevelType w:val="hybridMultilevel"/>
    <w:tmpl w:val="8DFEEA50"/>
    <w:lvl w:ilvl="0" w:tplc="B1F6D8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50EF"/>
    <w:multiLevelType w:val="hybridMultilevel"/>
    <w:tmpl w:val="31CA9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A3E1C"/>
    <w:multiLevelType w:val="hybridMultilevel"/>
    <w:tmpl w:val="0C86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C8"/>
    <w:rsid w:val="005C15BB"/>
    <w:rsid w:val="00876A79"/>
    <w:rsid w:val="00985CBC"/>
    <w:rsid w:val="00992EC8"/>
    <w:rsid w:val="00A0652B"/>
    <w:rsid w:val="00A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2013-01-09T10:12:00Z</dcterms:created>
  <dcterms:modified xsi:type="dcterms:W3CDTF">2013-01-11T06:28:00Z</dcterms:modified>
</cp:coreProperties>
</file>